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6A4C77" w14:textId="338B6FE0" w:rsidR="00417731" w:rsidRPr="00D31FC4" w:rsidRDefault="00417731" w:rsidP="00417731">
      <w:pPr>
        <w:jc w:val="center"/>
        <w:rPr>
          <w:b/>
        </w:rPr>
      </w:pPr>
      <w:bookmarkStart w:id="0" w:name="_GoBack"/>
      <w:bookmarkEnd w:id="0"/>
      <w:r w:rsidRPr="00D31FC4">
        <w:rPr>
          <w:b/>
        </w:rPr>
        <w:t>Number Two (Module One)</w:t>
      </w:r>
    </w:p>
    <w:p w14:paraId="074FBC1F" w14:textId="411FD23C" w:rsidR="00417731" w:rsidRPr="00D31FC4" w:rsidRDefault="00417731" w:rsidP="00417731">
      <w:pPr>
        <w:jc w:val="center"/>
        <w:rPr>
          <w:b/>
        </w:rPr>
      </w:pPr>
      <w:r w:rsidRPr="00D31FC4">
        <w:rPr>
          <w:b/>
        </w:rPr>
        <w:t>Canadian Humor and Satire</w:t>
      </w:r>
    </w:p>
    <w:p w14:paraId="7FA50922" w14:textId="06DCFA36" w:rsidR="00417731" w:rsidRPr="00D31FC4" w:rsidRDefault="00417731" w:rsidP="00D31FC4">
      <w:pPr>
        <w:pStyle w:val="ListParagraph"/>
        <w:numPr>
          <w:ilvl w:val="0"/>
          <w:numId w:val="2"/>
        </w:numPr>
        <w:spacing w:line="480" w:lineRule="auto"/>
        <w:rPr>
          <w:rFonts w:ascii="Times New Roman" w:hAnsi="Times New Roman" w:cs="Times New Roman"/>
          <w:b/>
          <w:sz w:val="24"/>
          <w:szCs w:val="24"/>
        </w:rPr>
      </w:pPr>
      <w:r w:rsidRPr="00D31FC4">
        <w:rPr>
          <w:rFonts w:ascii="Times New Roman" w:hAnsi="Times New Roman" w:cs="Times New Roman"/>
          <w:b/>
          <w:sz w:val="24"/>
          <w:szCs w:val="24"/>
        </w:rPr>
        <w:t>Political correctness</w:t>
      </w:r>
    </w:p>
    <w:p w14:paraId="795C4712" w14:textId="77777777" w:rsidR="00417731" w:rsidRPr="00D31FC4" w:rsidRDefault="00417731" w:rsidP="00417731">
      <w:pPr>
        <w:spacing w:line="480" w:lineRule="auto"/>
      </w:pPr>
      <w:r w:rsidRPr="00D31FC4">
        <w:rPr>
          <w:b/>
        </w:rPr>
        <w:tab/>
      </w:r>
      <w:r w:rsidRPr="00D31FC4">
        <w:t xml:space="preserve">Political correctness is the languages and policies used by a given nation to avoid offending some groups within the country e.g. racially, culturally or even gender </w:t>
      </w:r>
      <w:sdt>
        <w:sdtPr>
          <w:id w:val="87364324"/>
          <w:citation/>
        </w:sdtPr>
        <w:sdtEndPr/>
        <w:sdtContent>
          <w:r w:rsidRPr="00D31FC4">
            <w:fldChar w:fldCharType="begin"/>
          </w:r>
          <w:r w:rsidRPr="00D31FC4">
            <w:instrText xml:space="preserve"> CITATION Rop19 \l 1033 </w:instrText>
          </w:r>
          <w:r w:rsidRPr="00D31FC4">
            <w:fldChar w:fldCharType="separate"/>
          </w:r>
          <w:r w:rsidRPr="00D31FC4">
            <w:rPr>
              <w:noProof/>
            </w:rPr>
            <w:t>(Ropper, 2019)</w:t>
          </w:r>
          <w:r w:rsidRPr="00D31FC4">
            <w:fldChar w:fldCharType="end"/>
          </w:r>
        </w:sdtContent>
      </w:sdt>
      <w:r w:rsidRPr="00D31FC4">
        <w:t>.</w:t>
      </w:r>
    </w:p>
    <w:p w14:paraId="641F8921" w14:textId="77777777" w:rsidR="00417731" w:rsidRPr="00D31FC4" w:rsidRDefault="00417731" w:rsidP="00417731">
      <w:pPr>
        <w:spacing w:line="480" w:lineRule="auto"/>
        <w:rPr>
          <w:b/>
        </w:rPr>
      </w:pPr>
      <w:r w:rsidRPr="00D31FC4">
        <w:rPr>
          <w:b/>
        </w:rPr>
        <w:t>Importance of Political correctness</w:t>
      </w:r>
    </w:p>
    <w:p w14:paraId="28DCA01D" w14:textId="77777777" w:rsidR="00417731" w:rsidRPr="00D31FC4" w:rsidRDefault="00417731" w:rsidP="00417731">
      <w:pPr>
        <w:spacing w:line="480" w:lineRule="auto"/>
      </w:pPr>
      <w:r w:rsidRPr="00D31FC4">
        <w:t xml:space="preserve"> Political correctness is important since it brings an aspect of equality among the citizens. It does away with the aspect of discrimination and presents the same rights and opportunities to every member of the community </w:t>
      </w:r>
      <w:sdt>
        <w:sdtPr>
          <w:id w:val="-322585205"/>
          <w:citation/>
        </w:sdtPr>
        <w:sdtEndPr/>
        <w:sdtContent>
          <w:r w:rsidRPr="00D31FC4">
            <w:fldChar w:fldCharType="begin"/>
          </w:r>
          <w:r w:rsidRPr="00D31FC4">
            <w:instrText xml:space="preserve"> CITATION Win93 \l 1033 </w:instrText>
          </w:r>
          <w:r w:rsidRPr="00D31FC4">
            <w:fldChar w:fldCharType="separate"/>
          </w:r>
          <w:r w:rsidRPr="00D31FC4">
            <w:rPr>
              <w:noProof/>
            </w:rPr>
            <w:t>(Winter, 1993)</w:t>
          </w:r>
          <w:r w:rsidRPr="00D31FC4">
            <w:fldChar w:fldCharType="end"/>
          </w:r>
        </w:sdtContent>
      </w:sdt>
      <w:r w:rsidRPr="00D31FC4">
        <w:t xml:space="preserve">. </w:t>
      </w:r>
    </w:p>
    <w:p w14:paraId="32F74C4E" w14:textId="77777777" w:rsidR="00417731" w:rsidRPr="00D31FC4" w:rsidRDefault="00417731" w:rsidP="00417731">
      <w:pPr>
        <w:spacing w:line="480" w:lineRule="auto"/>
        <w:rPr>
          <w:b/>
        </w:rPr>
      </w:pPr>
      <w:r w:rsidRPr="00D31FC4">
        <w:rPr>
          <w:b/>
        </w:rPr>
        <w:t>Disadvantages of political correctness</w:t>
      </w:r>
    </w:p>
    <w:p w14:paraId="217F0A30" w14:textId="12F3F3CA" w:rsidR="00417731" w:rsidRPr="00D31FC4" w:rsidRDefault="00417731" w:rsidP="00417731">
      <w:pPr>
        <w:spacing w:line="480" w:lineRule="auto"/>
      </w:pPr>
      <w:r w:rsidRPr="00D31FC4">
        <w:t>When people are given more freedom, they tend to take advantage of the opportunities given to them. For example, if granted the freedom of speech, they will speak a word that annoys others or even that may pose a threat to the government and other leaders.</w:t>
      </w:r>
      <w:sdt>
        <w:sdtPr>
          <w:id w:val="-978449182"/>
          <w:citation/>
        </w:sdtPr>
        <w:sdtEndPr/>
        <w:sdtContent>
          <w:r w:rsidRPr="00D31FC4">
            <w:fldChar w:fldCharType="begin"/>
          </w:r>
          <w:r w:rsidRPr="00D31FC4">
            <w:instrText xml:space="preserve"> CITATION Mol19 \l 1033 </w:instrText>
          </w:r>
          <w:r w:rsidRPr="00D31FC4">
            <w:fldChar w:fldCharType="separate"/>
          </w:r>
          <w:r w:rsidRPr="00D31FC4">
            <w:rPr>
              <w:noProof/>
            </w:rPr>
            <w:t xml:space="preserve"> (Moller, 2019)</w:t>
          </w:r>
          <w:r w:rsidRPr="00D31FC4">
            <w:fldChar w:fldCharType="end"/>
          </w:r>
        </w:sdtContent>
      </w:sdt>
      <w:r w:rsidRPr="00D31FC4">
        <w:t>.</w:t>
      </w:r>
    </w:p>
    <w:p w14:paraId="21B68C76" w14:textId="27B0D2EF" w:rsidR="00417731" w:rsidRPr="00D31FC4" w:rsidRDefault="00417731" w:rsidP="00D31FC4">
      <w:pPr>
        <w:pStyle w:val="ListParagraph"/>
        <w:numPr>
          <w:ilvl w:val="0"/>
          <w:numId w:val="2"/>
        </w:numPr>
        <w:spacing w:line="480" w:lineRule="auto"/>
        <w:rPr>
          <w:rFonts w:ascii="Times New Roman" w:hAnsi="Times New Roman" w:cs="Times New Roman"/>
          <w:b/>
          <w:sz w:val="24"/>
          <w:szCs w:val="24"/>
        </w:rPr>
      </w:pPr>
      <w:r w:rsidRPr="00D31FC4">
        <w:rPr>
          <w:rFonts w:ascii="Times New Roman" w:hAnsi="Times New Roman" w:cs="Times New Roman"/>
          <w:b/>
          <w:sz w:val="24"/>
          <w:szCs w:val="24"/>
        </w:rPr>
        <w:t>Satirical Lines</w:t>
      </w:r>
    </w:p>
    <w:tbl>
      <w:tblPr>
        <w:tblStyle w:val="TableGrid"/>
        <w:tblW w:w="9715" w:type="dxa"/>
        <w:tblLook w:val="04A0" w:firstRow="1" w:lastRow="0" w:firstColumn="1" w:lastColumn="0" w:noHBand="0" w:noVBand="1"/>
      </w:tblPr>
      <w:tblGrid>
        <w:gridCol w:w="4675"/>
        <w:gridCol w:w="5040"/>
      </w:tblGrid>
      <w:tr w:rsidR="00417731" w:rsidRPr="00D31FC4" w14:paraId="3711DD40" w14:textId="77777777" w:rsidTr="00906826">
        <w:trPr>
          <w:trHeight w:val="368"/>
        </w:trPr>
        <w:tc>
          <w:tcPr>
            <w:tcW w:w="4675" w:type="dxa"/>
          </w:tcPr>
          <w:p w14:paraId="7337471B" w14:textId="5761FC5F" w:rsidR="00417731" w:rsidRPr="00D31FC4" w:rsidRDefault="00417731" w:rsidP="00906826">
            <w:pPr>
              <w:spacing w:line="480" w:lineRule="auto"/>
              <w:rPr>
                <w:rFonts w:ascii="Times New Roman" w:hAnsi="Times New Roman" w:cs="Times New Roman"/>
                <w:b/>
                <w:sz w:val="24"/>
                <w:szCs w:val="24"/>
              </w:rPr>
            </w:pPr>
            <w:r w:rsidRPr="00D31FC4">
              <w:rPr>
                <w:rFonts w:ascii="Times New Roman" w:hAnsi="Times New Roman" w:cs="Times New Roman"/>
                <w:b/>
                <w:sz w:val="24"/>
                <w:szCs w:val="24"/>
              </w:rPr>
              <w:t>DIRECT QUOTATION</w:t>
            </w:r>
            <w:r w:rsidR="00D31FC4" w:rsidRPr="00D31FC4">
              <w:rPr>
                <w:rFonts w:ascii="Times New Roman" w:hAnsi="Times New Roman" w:cs="Times New Roman"/>
                <w:b/>
                <w:sz w:val="24"/>
                <w:szCs w:val="24"/>
              </w:rPr>
              <w:t>S</w:t>
            </w:r>
          </w:p>
        </w:tc>
        <w:tc>
          <w:tcPr>
            <w:tcW w:w="5040" w:type="dxa"/>
          </w:tcPr>
          <w:p w14:paraId="2AAFD883" w14:textId="5F68D02B" w:rsidR="00417731" w:rsidRPr="00D31FC4" w:rsidRDefault="00417731" w:rsidP="00906826">
            <w:pPr>
              <w:spacing w:line="480" w:lineRule="auto"/>
              <w:rPr>
                <w:rFonts w:ascii="Times New Roman" w:hAnsi="Times New Roman" w:cs="Times New Roman"/>
                <w:b/>
                <w:sz w:val="24"/>
                <w:szCs w:val="24"/>
              </w:rPr>
            </w:pPr>
            <w:r w:rsidRPr="00D31FC4">
              <w:rPr>
                <w:rFonts w:ascii="Times New Roman" w:hAnsi="Times New Roman" w:cs="Times New Roman"/>
                <w:b/>
                <w:sz w:val="24"/>
                <w:szCs w:val="24"/>
              </w:rPr>
              <w:t>EXPLANATIO</w:t>
            </w:r>
            <w:r w:rsidR="00D31FC4" w:rsidRPr="00D31FC4">
              <w:rPr>
                <w:rFonts w:ascii="Times New Roman" w:hAnsi="Times New Roman" w:cs="Times New Roman"/>
                <w:b/>
                <w:sz w:val="24"/>
                <w:szCs w:val="24"/>
              </w:rPr>
              <w:t>N</w:t>
            </w:r>
          </w:p>
        </w:tc>
      </w:tr>
      <w:tr w:rsidR="00417731" w:rsidRPr="00D31FC4" w14:paraId="61AE9014" w14:textId="77777777" w:rsidTr="00906826">
        <w:trPr>
          <w:trHeight w:val="2690"/>
        </w:trPr>
        <w:tc>
          <w:tcPr>
            <w:tcW w:w="4675" w:type="dxa"/>
          </w:tcPr>
          <w:p w14:paraId="4361BAEA"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“In all thy sons commands”</w:t>
            </w:r>
          </w:p>
          <w:p w14:paraId="174C749C"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“From far and wide”</w:t>
            </w:r>
          </w:p>
          <w:p w14:paraId="6B2230BA"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“God keep our land glorious and free”</w:t>
            </w:r>
          </w:p>
        </w:tc>
        <w:tc>
          <w:tcPr>
            <w:tcW w:w="5040" w:type="dxa"/>
          </w:tcPr>
          <w:p w14:paraId="19B44848"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This one is gender bias and it is saying only the sons’ commands matter. The females are not considered.</w:t>
            </w:r>
          </w:p>
          <w:p w14:paraId="3445BD9C"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The phrase with the word “wide” is disrespectful to the fat people and they may feel mocked by it.</w:t>
            </w:r>
          </w:p>
          <w:p w14:paraId="7287E023"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lastRenderedPageBreak/>
              <w:t>An Atheist does not believe in God’s existence. This line mocks them so much and it makes them feel not part of that nation.</w:t>
            </w:r>
          </w:p>
        </w:tc>
      </w:tr>
      <w:tr w:rsidR="00417731" w:rsidRPr="00D31FC4" w14:paraId="3E5EAC16" w14:textId="77777777" w:rsidTr="00906826">
        <w:trPr>
          <w:trHeight w:val="3680"/>
        </w:trPr>
        <w:tc>
          <w:tcPr>
            <w:tcW w:w="4675" w:type="dxa"/>
          </w:tcPr>
          <w:p w14:paraId="00DA48BB"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lastRenderedPageBreak/>
              <w:t>“We stand on guard for thee”</w:t>
            </w:r>
          </w:p>
          <w:p w14:paraId="5124CBE7"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“The land of hope for all who toil”</w:t>
            </w:r>
          </w:p>
          <w:p w14:paraId="0BAF4FF0"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“The true North strong and free”</w:t>
            </w:r>
          </w:p>
        </w:tc>
        <w:tc>
          <w:tcPr>
            <w:tcW w:w="5040" w:type="dxa"/>
          </w:tcPr>
          <w:p w14:paraId="5F9A6228"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This one offends a member of the church and religious group who justifies that war is not a good thing.</w:t>
            </w:r>
          </w:p>
          <w:p w14:paraId="40B48CAC"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This one offends everybody is not a farmer for it does not support their work and hustle.</w:t>
            </w:r>
          </w:p>
          <w:p w14:paraId="69856ACA" w14:textId="77777777" w:rsidR="00417731" w:rsidRPr="00D31FC4" w:rsidRDefault="00417731" w:rsidP="00417731">
            <w:pPr>
              <w:pStyle w:val="ListParagraph"/>
              <w:numPr>
                <w:ilvl w:val="0"/>
                <w:numId w:val="1"/>
              </w:numPr>
              <w:spacing w:line="480" w:lineRule="auto"/>
              <w:rPr>
                <w:rFonts w:ascii="Times New Roman" w:hAnsi="Times New Roman" w:cs="Times New Roman"/>
                <w:sz w:val="24"/>
                <w:szCs w:val="24"/>
              </w:rPr>
            </w:pPr>
            <w:r w:rsidRPr="00D31FC4">
              <w:rPr>
                <w:rFonts w:ascii="Times New Roman" w:hAnsi="Times New Roman" w:cs="Times New Roman"/>
                <w:sz w:val="24"/>
                <w:szCs w:val="24"/>
              </w:rPr>
              <w:t>This one only supports the strong member of the community who can fight for the nation. The weak members are discriminated and offended at the same time</w:t>
            </w:r>
          </w:p>
        </w:tc>
      </w:tr>
    </w:tbl>
    <w:p w14:paraId="780DA758" w14:textId="77777777" w:rsidR="00417731" w:rsidRPr="00D31FC4" w:rsidRDefault="00417731" w:rsidP="00417731">
      <w:pPr>
        <w:spacing w:line="480" w:lineRule="auto"/>
        <w:rPr>
          <w:b/>
        </w:rPr>
      </w:pPr>
    </w:p>
    <w:p w14:paraId="079131C7" w14:textId="0137970A" w:rsidR="00417731" w:rsidRPr="00D31FC4" w:rsidRDefault="00417731" w:rsidP="00D31FC4">
      <w:pPr>
        <w:pStyle w:val="ListParagraph"/>
        <w:numPr>
          <w:ilvl w:val="0"/>
          <w:numId w:val="2"/>
        </w:numPr>
        <w:spacing w:line="480" w:lineRule="auto"/>
        <w:rPr>
          <w:b/>
        </w:rPr>
      </w:pPr>
      <w:r w:rsidRPr="00D31FC4">
        <w:rPr>
          <w:b/>
        </w:rPr>
        <w:t>Blackberry Helmet</w:t>
      </w:r>
    </w:p>
    <w:p w14:paraId="682F571D" w14:textId="77777777" w:rsidR="00417731" w:rsidRPr="00D31FC4" w:rsidRDefault="00417731" w:rsidP="00417731">
      <w:pPr>
        <w:spacing w:line="480" w:lineRule="auto"/>
      </w:pPr>
      <w:r w:rsidRPr="00D31FC4">
        <w:rPr>
          <w:b/>
        </w:rPr>
        <w:tab/>
      </w:r>
      <w:r w:rsidRPr="00D31FC4">
        <w:t>Rick Mercer shows us through his comical video about the stupidity brought about by the new technology. This is an issue which affects many people in society and has made them stupid about the technological thing.</w:t>
      </w:r>
    </w:p>
    <w:p w14:paraId="7B2DD9BC" w14:textId="77777777" w:rsidR="00417731" w:rsidRPr="00D31FC4" w:rsidRDefault="00417731" w:rsidP="00417731">
      <w:pPr>
        <w:spacing w:line="480" w:lineRule="auto"/>
      </w:pPr>
      <w:r w:rsidRPr="00D31FC4">
        <w:lastRenderedPageBreak/>
        <w:tab/>
        <w:t>In his work, Rick Mercer uses exaggeration as a way to express his satire to a point in which the character goes to the bathroom with his phone and the blackberry Helmet worn on his head.</w:t>
      </w:r>
    </w:p>
    <w:p w14:paraId="2906F836" w14:textId="3D6AB111" w:rsidR="00417731" w:rsidRPr="00D31FC4" w:rsidRDefault="00417731" w:rsidP="00D31FC4">
      <w:pPr>
        <w:pStyle w:val="ListParagraph"/>
        <w:numPr>
          <w:ilvl w:val="0"/>
          <w:numId w:val="2"/>
        </w:numPr>
        <w:spacing w:line="480" w:lineRule="auto"/>
        <w:rPr>
          <w:b/>
        </w:rPr>
      </w:pPr>
      <w:r w:rsidRPr="00D31FC4">
        <w:rPr>
          <w:b/>
        </w:rPr>
        <w:t>Another topic of Rick Mercer</w:t>
      </w:r>
    </w:p>
    <w:p w14:paraId="0B6CED49" w14:textId="77777777" w:rsidR="00417731" w:rsidRPr="00D31FC4" w:rsidRDefault="00417731" w:rsidP="00417731">
      <w:pPr>
        <w:spacing w:line="480" w:lineRule="auto"/>
      </w:pPr>
      <w:r w:rsidRPr="00D31FC4">
        <w:rPr>
          <w:b/>
        </w:rPr>
        <w:tab/>
      </w:r>
      <w:r w:rsidRPr="00D31FC4">
        <w:t>The topic is “Fake News”</w:t>
      </w:r>
    </w:p>
    <w:p w14:paraId="6CD7CFCD" w14:textId="77777777" w:rsidR="00417731" w:rsidRPr="00D31FC4" w:rsidRDefault="00417731" w:rsidP="00417731">
      <w:pPr>
        <w:spacing w:line="480" w:lineRule="auto"/>
      </w:pPr>
      <w:r w:rsidRPr="00D31FC4">
        <w:tab/>
        <w:t xml:space="preserve">The URL is </w:t>
      </w:r>
      <w:hyperlink r:id="rId9" w:history="1">
        <w:r w:rsidRPr="00D31FC4">
          <w:rPr>
            <w:rStyle w:val="Hyperlink"/>
          </w:rPr>
          <w:t>https://www.youtube.com/watch?v=biC1tcNzkWY</w:t>
        </w:r>
      </w:hyperlink>
    </w:p>
    <w:p w14:paraId="2E4BD3D9" w14:textId="451BDCB1" w:rsidR="00417731" w:rsidRDefault="00417731" w:rsidP="00417731">
      <w:pPr>
        <w:spacing w:line="480" w:lineRule="auto"/>
        <w:ind w:firstLine="720"/>
      </w:pPr>
      <w:r w:rsidRPr="00D31FC4">
        <w:t>In his video about fake news, it is ironic that at this time of the century with all the technologies and the internet with all the information we are and becoming dumber than ever before. He uses mockery and says if in the 1970s people had no such resources and were clever why is it that now that we have all the resources, we are becoming more foolish.</w:t>
      </w:r>
    </w:p>
    <w:sdt>
      <w:sdtPr>
        <w:rPr>
          <w:rFonts w:ascii="Times New Roman" w:eastAsiaTheme="minorHAnsi" w:hAnsi="Times New Roman" w:cs="Times New Roman"/>
          <w:color w:val="auto"/>
          <w:sz w:val="24"/>
          <w:szCs w:val="24"/>
        </w:rPr>
        <w:id w:val="-681203787"/>
        <w:docPartObj>
          <w:docPartGallery w:val="Bibliographies"/>
          <w:docPartUnique/>
        </w:docPartObj>
      </w:sdtPr>
      <w:sdtEndPr/>
      <w:sdtContent>
        <w:p w14:paraId="7A16D809" w14:textId="187D3751" w:rsidR="002D4F02" w:rsidRPr="002D4F02" w:rsidRDefault="002D4F02" w:rsidP="002D4F02">
          <w:pPr>
            <w:pStyle w:val="Heading1"/>
            <w:jc w:val="center"/>
            <w:rPr>
              <w:rFonts w:ascii="Times New Roman" w:hAnsi="Times New Roman" w:cs="Times New Roman"/>
              <w:color w:val="000000" w:themeColor="text1"/>
              <w:sz w:val="24"/>
              <w:szCs w:val="24"/>
            </w:rPr>
          </w:pPr>
          <w:r w:rsidRPr="002D4F02">
            <w:rPr>
              <w:rFonts w:ascii="Times New Roman" w:hAnsi="Times New Roman" w:cs="Times New Roman"/>
              <w:color w:val="000000" w:themeColor="text1"/>
              <w:sz w:val="24"/>
              <w:szCs w:val="24"/>
            </w:rPr>
            <w:t>References</w:t>
          </w:r>
        </w:p>
        <w:sdt>
          <w:sdtPr>
            <w:id w:val="111145805"/>
            <w:bibliography/>
          </w:sdtPr>
          <w:sdtEndPr/>
          <w:sdtContent>
            <w:p w14:paraId="0D4D318B" w14:textId="77777777" w:rsidR="002D4F02" w:rsidRDefault="002D4F02" w:rsidP="002D4F02">
              <w:pPr>
                <w:pStyle w:val="Bibliography"/>
                <w:ind w:left="720" w:hanging="720"/>
                <w:rPr>
                  <w:noProof/>
                </w:rPr>
              </w:pPr>
              <w:r>
                <w:fldChar w:fldCharType="begin"/>
              </w:r>
              <w:r>
                <w:instrText xml:space="preserve"> BIBLIOGRAPHY </w:instrText>
              </w:r>
              <w:r>
                <w:fldChar w:fldCharType="separate"/>
              </w:r>
              <w:r>
                <w:rPr>
                  <w:noProof/>
                </w:rPr>
                <w:t xml:space="preserve">Moller, D. (2019). Dilemma of Political Correctness. </w:t>
              </w:r>
              <w:r>
                <w:rPr>
                  <w:i/>
                  <w:iCs/>
                  <w:noProof/>
                </w:rPr>
                <w:t>Journal Of Practical Ethic</w:t>
              </w:r>
              <w:r>
                <w:rPr>
                  <w:noProof/>
                </w:rPr>
                <w:t>.</w:t>
              </w:r>
            </w:p>
            <w:p w14:paraId="65724E00" w14:textId="77777777" w:rsidR="002D4F02" w:rsidRDefault="002D4F02" w:rsidP="002D4F02">
              <w:pPr>
                <w:pStyle w:val="Bibliography"/>
                <w:ind w:left="720" w:hanging="720"/>
                <w:rPr>
                  <w:noProof/>
                </w:rPr>
              </w:pPr>
              <w:r>
                <w:rPr>
                  <w:noProof/>
                </w:rPr>
                <w:t xml:space="preserve">Ropper, C. (2019). Political Correctness. </w:t>
              </w:r>
              <w:r>
                <w:rPr>
                  <w:i/>
                  <w:iCs/>
                  <w:noProof/>
                </w:rPr>
                <w:t>Encyclopedia Britannica</w:t>
              </w:r>
              <w:r>
                <w:rPr>
                  <w:noProof/>
                </w:rPr>
                <w:t>.</w:t>
              </w:r>
            </w:p>
            <w:p w14:paraId="6D275227" w14:textId="77777777" w:rsidR="002D4F02" w:rsidRDefault="002D4F02" w:rsidP="002D4F02">
              <w:pPr>
                <w:pStyle w:val="Bibliography"/>
                <w:ind w:left="720" w:hanging="720"/>
                <w:rPr>
                  <w:noProof/>
                </w:rPr>
              </w:pPr>
              <w:r>
                <w:rPr>
                  <w:noProof/>
                </w:rPr>
                <w:t xml:space="preserve">Winter. (1993). Political correctness, Languge and Rights. </w:t>
              </w:r>
              <w:r>
                <w:rPr>
                  <w:i/>
                  <w:iCs/>
                  <w:noProof/>
                </w:rPr>
                <w:t>Rights Not Charity</w:t>
              </w:r>
              <w:r>
                <w:rPr>
                  <w:noProof/>
                </w:rPr>
                <w:t>, 8.</w:t>
              </w:r>
            </w:p>
            <w:p w14:paraId="596ACA47" w14:textId="264D499C" w:rsidR="002D4F02" w:rsidRDefault="002D4F02" w:rsidP="002D4F02">
              <w:r>
                <w:rPr>
                  <w:b/>
                  <w:bCs/>
                  <w:noProof/>
                </w:rPr>
                <w:fldChar w:fldCharType="end"/>
              </w:r>
            </w:p>
          </w:sdtContent>
        </w:sdt>
      </w:sdtContent>
    </w:sdt>
    <w:p w14:paraId="58EE3D61" w14:textId="77777777" w:rsidR="002D4F02" w:rsidRPr="00D31FC4" w:rsidRDefault="002D4F02" w:rsidP="002D4F02">
      <w:pPr>
        <w:spacing w:line="480" w:lineRule="auto"/>
        <w:ind w:firstLine="720"/>
        <w:jc w:val="center"/>
      </w:pPr>
    </w:p>
    <w:p w14:paraId="7CD12C7F" w14:textId="77777777" w:rsidR="00417731" w:rsidRPr="00D31FC4" w:rsidRDefault="00417731" w:rsidP="00417731">
      <w:pPr>
        <w:rPr>
          <w:b/>
        </w:rPr>
      </w:pPr>
    </w:p>
    <w:p w14:paraId="6F00ED61" w14:textId="77777777" w:rsidR="00417731" w:rsidRPr="00D31FC4" w:rsidRDefault="00417731" w:rsidP="00417731">
      <w:pPr>
        <w:jc w:val="center"/>
      </w:pPr>
    </w:p>
    <w:sectPr w:rsidR="00417731" w:rsidRPr="00D31F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CE9597" w14:textId="77777777" w:rsidR="004D2E11" w:rsidRDefault="004D2E11" w:rsidP="00417731">
      <w:pPr>
        <w:spacing w:after="0" w:line="240" w:lineRule="auto"/>
      </w:pPr>
      <w:r>
        <w:separator/>
      </w:r>
    </w:p>
  </w:endnote>
  <w:endnote w:type="continuationSeparator" w:id="0">
    <w:p w14:paraId="72AB49B6" w14:textId="77777777" w:rsidR="004D2E11" w:rsidRDefault="004D2E11" w:rsidP="00417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09A9B8" w14:textId="77777777" w:rsidR="004D2E11" w:rsidRDefault="004D2E11" w:rsidP="00417731">
      <w:pPr>
        <w:spacing w:after="0" w:line="240" w:lineRule="auto"/>
      </w:pPr>
      <w:r>
        <w:separator/>
      </w:r>
    </w:p>
  </w:footnote>
  <w:footnote w:type="continuationSeparator" w:id="0">
    <w:p w14:paraId="31C16E40" w14:textId="77777777" w:rsidR="004D2E11" w:rsidRDefault="004D2E11" w:rsidP="004177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24BF3"/>
    <w:multiLevelType w:val="hybridMultilevel"/>
    <w:tmpl w:val="A92EED7E"/>
    <w:lvl w:ilvl="0" w:tplc="B2AE367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676158D"/>
    <w:multiLevelType w:val="hybridMultilevel"/>
    <w:tmpl w:val="70364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SwNDIyNjMzMDSwMLZQ0lEKTi0uzszPAykwrAUAUu1AbywAAAA="/>
  </w:docVars>
  <w:rsids>
    <w:rsidRoot w:val="00417731"/>
    <w:rsid w:val="002D4F02"/>
    <w:rsid w:val="00302182"/>
    <w:rsid w:val="00417731"/>
    <w:rsid w:val="00440AA6"/>
    <w:rsid w:val="004D2E11"/>
    <w:rsid w:val="00D31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2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31"/>
  </w:style>
  <w:style w:type="paragraph" w:styleId="Heading1">
    <w:name w:val="heading 1"/>
    <w:basedOn w:val="Normal"/>
    <w:next w:val="Normal"/>
    <w:link w:val="Heading1Char"/>
    <w:uiPriority w:val="9"/>
    <w:qFormat/>
    <w:rsid w:val="002D4F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731"/>
  </w:style>
  <w:style w:type="paragraph" w:styleId="Footer">
    <w:name w:val="footer"/>
    <w:basedOn w:val="Normal"/>
    <w:link w:val="FooterChar"/>
    <w:uiPriority w:val="99"/>
    <w:unhideWhenUsed/>
    <w:rsid w:val="00417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731"/>
  </w:style>
  <w:style w:type="character" w:styleId="Hyperlink">
    <w:name w:val="Hyperlink"/>
    <w:basedOn w:val="DefaultParagraphFont"/>
    <w:uiPriority w:val="99"/>
    <w:unhideWhenUsed/>
    <w:rsid w:val="00417731"/>
    <w:rPr>
      <w:color w:val="0000FF"/>
      <w:u w:val="single"/>
    </w:rPr>
  </w:style>
  <w:style w:type="paragraph" w:styleId="ListParagraph">
    <w:name w:val="List Paragraph"/>
    <w:basedOn w:val="Normal"/>
    <w:uiPriority w:val="34"/>
    <w:qFormat/>
    <w:rsid w:val="00417731"/>
    <w:pPr>
      <w:ind w:left="720"/>
      <w:contextualSpacing/>
    </w:pPr>
    <w:rPr>
      <w:rFonts w:asciiTheme="minorHAnsi" w:hAnsiTheme="minorHAnsi" w:cstheme="minorBidi"/>
      <w:sz w:val="22"/>
      <w:szCs w:val="22"/>
    </w:rPr>
  </w:style>
  <w:style w:type="table" w:styleId="TableGrid">
    <w:name w:val="Table Grid"/>
    <w:basedOn w:val="TableNormal"/>
    <w:uiPriority w:val="39"/>
    <w:rsid w:val="0041773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D4F0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D4F02"/>
  </w:style>
  <w:style w:type="paragraph" w:styleId="BalloonText">
    <w:name w:val="Balloon Text"/>
    <w:basedOn w:val="Normal"/>
    <w:link w:val="BalloonTextChar"/>
    <w:uiPriority w:val="99"/>
    <w:semiHidden/>
    <w:unhideWhenUsed/>
    <w:rsid w:val="00302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1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31"/>
  </w:style>
  <w:style w:type="paragraph" w:styleId="Heading1">
    <w:name w:val="heading 1"/>
    <w:basedOn w:val="Normal"/>
    <w:next w:val="Normal"/>
    <w:link w:val="Heading1Char"/>
    <w:uiPriority w:val="9"/>
    <w:qFormat/>
    <w:rsid w:val="002D4F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731"/>
  </w:style>
  <w:style w:type="paragraph" w:styleId="Footer">
    <w:name w:val="footer"/>
    <w:basedOn w:val="Normal"/>
    <w:link w:val="FooterChar"/>
    <w:uiPriority w:val="99"/>
    <w:unhideWhenUsed/>
    <w:rsid w:val="00417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731"/>
  </w:style>
  <w:style w:type="character" w:styleId="Hyperlink">
    <w:name w:val="Hyperlink"/>
    <w:basedOn w:val="DefaultParagraphFont"/>
    <w:uiPriority w:val="99"/>
    <w:unhideWhenUsed/>
    <w:rsid w:val="00417731"/>
    <w:rPr>
      <w:color w:val="0000FF"/>
      <w:u w:val="single"/>
    </w:rPr>
  </w:style>
  <w:style w:type="paragraph" w:styleId="ListParagraph">
    <w:name w:val="List Paragraph"/>
    <w:basedOn w:val="Normal"/>
    <w:uiPriority w:val="34"/>
    <w:qFormat/>
    <w:rsid w:val="00417731"/>
    <w:pPr>
      <w:ind w:left="720"/>
      <w:contextualSpacing/>
    </w:pPr>
    <w:rPr>
      <w:rFonts w:asciiTheme="minorHAnsi" w:hAnsiTheme="minorHAnsi" w:cstheme="minorBidi"/>
      <w:sz w:val="22"/>
      <w:szCs w:val="22"/>
    </w:rPr>
  </w:style>
  <w:style w:type="table" w:styleId="TableGrid">
    <w:name w:val="Table Grid"/>
    <w:basedOn w:val="TableNormal"/>
    <w:uiPriority w:val="39"/>
    <w:rsid w:val="0041773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D4F0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D4F02"/>
  </w:style>
  <w:style w:type="paragraph" w:styleId="BalloonText">
    <w:name w:val="Balloon Text"/>
    <w:basedOn w:val="Normal"/>
    <w:link w:val="BalloonTextChar"/>
    <w:uiPriority w:val="99"/>
    <w:semiHidden/>
    <w:unhideWhenUsed/>
    <w:rsid w:val="00302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1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361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youtube.com/watch?v=biC1tcNzk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Rop19</b:Tag>
    <b:SourceType>JournalArticle</b:SourceType>
    <b:Guid>{F2D694B8-5315-4152-B832-17715AC5475F}</b:Guid>
    <b:Title>Political Correctness</b:Title>
    <b:JournalName>Encyclopedia Britannica</b:JournalName>
    <b:Year>2019</b:Year>
    <b:Author>
      <b:Author>
        <b:NameList>
          <b:Person>
            <b:Last>Ropper</b:Last>
            <b:First>Cynthia</b:First>
          </b:Person>
        </b:NameList>
      </b:Author>
    </b:Author>
    <b:RefOrder>1</b:RefOrder>
  </b:Source>
  <b:Source>
    <b:Tag>Win93</b:Tag>
    <b:SourceType>JournalArticle</b:SourceType>
    <b:Guid>{2548569D-3C25-4A39-96C1-B4558906DE29}</b:Guid>
    <b:Title>Political correctness, Languge and Rights</b:Title>
    <b:JournalName>Rights Not Charity</b:JournalName>
    <b:Year>1993</b:Year>
    <b:Pages>8</b:Pages>
    <b:Author>
      <b:Author>
        <b:NameList>
          <b:Person>
            <b:Last>Winter</b:Last>
          </b:Person>
        </b:NameList>
      </b:Author>
    </b:Author>
    <b:RefOrder>2</b:RefOrder>
  </b:Source>
  <b:Source>
    <b:Tag>Mol19</b:Tag>
    <b:SourceType>JournalArticle</b:SourceType>
    <b:Guid>{A81DBE95-82EE-482A-9D78-D7CFE842B9C3}</b:Guid>
    <b:Title>Dilemma of Political Correctness</b:Title>
    <b:JournalName>Journal Of Practical Ethic</b:JournalName>
    <b:Year>2019</b:Year>
    <b:Author>
      <b:Author>
        <b:NameList>
          <b:Person>
            <b:Last>Moller</b:Last>
            <b:First>Dan</b:First>
          </b:Person>
        </b:NameList>
      </b:Author>
    </b:Author>
    <b:RefOrder>3</b:RefOrder>
  </b:Source>
</b:Sources>
</file>

<file path=customXml/itemProps1.xml><?xml version="1.0" encoding="utf-8"?>
<ds:datastoreItem xmlns:ds="http://schemas.openxmlformats.org/officeDocument/2006/customXml" ds:itemID="{2C24C4FA-906B-4239-875A-7651FC97B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4</cp:revision>
  <dcterms:created xsi:type="dcterms:W3CDTF">2019-05-09T16:17:00Z</dcterms:created>
  <dcterms:modified xsi:type="dcterms:W3CDTF">2019-05-10T01:56:00Z</dcterms:modified>
</cp:coreProperties>
</file>